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1F2AC" w14:textId="793C2D98" w:rsidR="006D09CD" w:rsidRPr="009D0CA3" w:rsidRDefault="006D09CD" w:rsidP="009D0CA3">
      <w:pPr>
        <w:pStyle w:val="Nagwek1"/>
      </w:pPr>
      <w:r w:rsidRPr="009D0CA3">
        <w:t xml:space="preserve">Zarządzenie Nr </w:t>
      </w:r>
      <w:r w:rsidR="00DC725B" w:rsidRPr="009D0CA3">
        <w:t>1</w:t>
      </w:r>
      <w:r w:rsidRPr="009D0CA3">
        <w:t>/202</w:t>
      </w:r>
      <w:r w:rsidR="00E64240" w:rsidRPr="009D0CA3">
        <w:t>4</w:t>
      </w:r>
    </w:p>
    <w:p w14:paraId="152622A9" w14:textId="729D3824" w:rsidR="00891EBA" w:rsidRPr="00416DD5" w:rsidRDefault="006D09CD" w:rsidP="00416DD5">
      <w:pPr>
        <w:rPr>
          <w:rFonts w:cstheme="minorHAnsi"/>
          <w:b/>
          <w:sz w:val="28"/>
          <w:szCs w:val="28"/>
        </w:rPr>
      </w:pPr>
      <w:r w:rsidRPr="00416DD5">
        <w:rPr>
          <w:rFonts w:cstheme="minorHAnsi"/>
          <w:b/>
          <w:sz w:val="28"/>
          <w:szCs w:val="28"/>
        </w:rPr>
        <w:t xml:space="preserve">Dyrektora Młodzieżowego Domu Kultury w Żyrardowie </w:t>
      </w:r>
      <w:r w:rsidR="00416DD5" w:rsidRPr="00416DD5">
        <w:rPr>
          <w:rFonts w:cstheme="minorHAnsi"/>
          <w:b/>
          <w:sz w:val="28"/>
          <w:szCs w:val="28"/>
        </w:rPr>
        <w:t xml:space="preserve"> </w:t>
      </w:r>
      <w:r w:rsidRPr="00416DD5">
        <w:rPr>
          <w:rFonts w:cstheme="minorHAnsi"/>
          <w:sz w:val="28"/>
          <w:szCs w:val="28"/>
        </w:rPr>
        <w:t xml:space="preserve">z dnia </w:t>
      </w:r>
      <w:r w:rsidR="00E64240" w:rsidRPr="00416DD5">
        <w:rPr>
          <w:rFonts w:cstheme="minorHAnsi"/>
          <w:sz w:val="28"/>
          <w:szCs w:val="28"/>
        </w:rPr>
        <w:t>12 lutego 2024</w:t>
      </w:r>
      <w:r w:rsidRPr="00416DD5">
        <w:rPr>
          <w:rFonts w:cstheme="minorHAnsi"/>
          <w:sz w:val="28"/>
          <w:szCs w:val="28"/>
        </w:rPr>
        <w:t xml:space="preserve"> roku</w:t>
      </w:r>
      <w:r w:rsidRPr="00416DD5">
        <w:rPr>
          <w:rFonts w:cstheme="minorHAnsi"/>
          <w:bCs/>
          <w:sz w:val="28"/>
          <w:szCs w:val="28"/>
        </w:rPr>
        <w:t xml:space="preserve"> </w:t>
      </w:r>
      <w:r w:rsidR="00416DD5" w:rsidRPr="00416DD5">
        <w:rPr>
          <w:rFonts w:cstheme="minorHAnsi"/>
          <w:bCs/>
          <w:sz w:val="28"/>
          <w:szCs w:val="28"/>
        </w:rPr>
        <w:t xml:space="preserve"> </w:t>
      </w:r>
      <w:r w:rsidRPr="00416DD5">
        <w:rPr>
          <w:rFonts w:cstheme="minorHAnsi"/>
          <w:sz w:val="28"/>
          <w:szCs w:val="28"/>
        </w:rPr>
        <w:t xml:space="preserve">w sprawie wprowadzenia </w:t>
      </w:r>
      <w:r w:rsidR="00CD6E46" w:rsidRPr="00416DD5">
        <w:rPr>
          <w:rFonts w:cstheme="minorHAnsi"/>
          <w:b/>
          <w:sz w:val="28"/>
          <w:szCs w:val="28"/>
        </w:rPr>
        <w:t>Standardów Ochrony Małoletnich</w:t>
      </w:r>
      <w:r w:rsidR="00416DD5" w:rsidRPr="00416DD5">
        <w:rPr>
          <w:rFonts w:cstheme="minorHAnsi"/>
          <w:b/>
          <w:sz w:val="28"/>
          <w:szCs w:val="28"/>
        </w:rPr>
        <w:t xml:space="preserve"> </w:t>
      </w:r>
      <w:r w:rsidR="00CD6E46" w:rsidRPr="00416DD5">
        <w:rPr>
          <w:rFonts w:cstheme="minorHAnsi"/>
          <w:b/>
          <w:sz w:val="28"/>
          <w:szCs w:val="28"/>
        </w:rPr>
        <w:t>w</w:t>
      </w:r>
      <w:r w:rsidRPr="00416DD5">
        <w:rPr>
          <w:rFonts w:cstheme="minorHAnsi"/>
          <w:b/>
          <w:sz w:val="28"/>
          <w:szCs w:val="28"/>
        </w:rPr>
        <w:t xml:space="preserve"> Młodzieżow</w:t>
      </w:r>
      <w:r w:rsidR="00CD6E46" w:rsidRPr="00416DD5">
        <w:rPr>
          <w:rFonts w:cstheme="minorHAnsi"/>
          <w:b/>
          <w:sz w:val="28"/>
          <w:szCs w:val="28"/>
        </w:rPr>
        <w:t>ym</w:t>
      </w:r>
      <w:r w:rsidRPr="00416DD5">
        <w:rPr>
          <w:rFonts w:cstheme="minorHAnsi"/>
          <w:b/>
          <w:sz w:val="28"/>
          <w:szCs w:val="28"/>
        </w:rPr>
        <w:t xml:space="preserve"> Domu Kultury w Żyrardowie</w:t>
      </w:r>
      <w:r w:rsidR="00416DD5" w:rsidRPr="00416DD5">
        <w:rPr>
          <w:rFonts w:cstheme="minorHAnsi"/>
          <w:b/>
          <w:sz w:val="28"/>
          <w:szCs w:val="28"/>
        </w:rPr>
        <w:br/>
      </w:r>
      <w:r w:rsidRPr="00416DD5">
        <w:rPr>
          <w:rFonts w:cstheme="minorHAnsi"/>
          <w:sz w:val="28"/>
          <w:szCs w:val="28"/>
        </w:rPr>
        <w:t>Na podstawie art.69 ust. 5 i 6 ustawy z dnia 14 grudnia 2016r. – Prawo Oświatowe</w:t>
      </w:r>
      <w:r w:rsidR="00CD6E46" w:rsidRPr="00416DD5">
        <w:rPr>
          <w:rFonts w:cstheme="minorHAnsi"/>
          <w:sz w:val="28"/>
          <w:szCs w:val="28"/>
        </w:rPr>
        <w:br/>
      </w:r>
      <w:r w:rsidRPr="00416DD5">
        <w:rPr>
          <w:rFonts w:cstheme="minorHAnsi"/>
          <w:sz w:val="28"/>
          <w:szCs w:val="28"/>
        </w:rPr>
        <w:t>(Dz. U. z 2021r. poz. 1082</w:t>
      </w:r>
      <w:r w:rsidR="00CD6E46" w:rsidRPr="00416DD5">
        <w:rPr>
          <w:rFonts w:cstheme="minorHAnsi"/>
          <w:sz w:val="28"/>
          <w:szCs w:val="28"/>
        </w:rPr>
        <w:t xml:space="preserve">), Ustawy z dnia 13 maja 2016 r. o przeciwdziałaniu </w:t>
      </w:r>
      <w:r w:rsidR="00CD6E46" w:rsidRPr="00416DD5">
        <w:rPr>
          <w:rFonts w:cstheme="minorHAnsi"/>
          <w:sz w:val="28"/>
          <w:szCs w:val="28"/>
        </w:rPr>
        <w:br/>
        <w:t>zagrożeniom przestępczością na tle seksualnym (</w:t>
      </w:r>
      <w:proofErr w:type="spellStart"/>
      <w:r w:rsidR="00CD6E46" w:rsidRPr="00416DD5">
        <w:rPr>
          <w:rFonts w:cstheme="minorHAnsi"/>
          <w:sz w:val="28"/>
          <w:szCs w:val="28"/>
        </w:rPr>
        <w:t>t.j</w:t>
      </w:r>
      <w:proofErr w:type="spellEnd"/>
      <w:r w:rsidR="00CD6E46" w:rsidRPr="00416DD5">
        <w:rPr>
          <w:rFonts w:cstheme="minorHAnsi"/>
          <w:sz w:val="28"/>
          <w:szCs w:val="28"/>
        </w:rPr>
        <w:t xml:space="preserve">. Dz.U. z 2023 r. poz. 1304) </w:t>
      </w:r>
      <w:r w:rsidRPr="00416DD5">
        <w:rPr>
          <w:rFonts w:cstheme="minorHAnsi"/>
          <w:sz w:val="28"/>
          <w:szCs w:val="28"/>
        </w:rPr>
        <w:t xml:space="preserve"> </w:t>
      </w:r>
      <w:r w:rsidR="00CD6E46" w:rsidRPr="00416DD5">
        <w:rPr>
          <w:rFonts w:cstheme="minorHAnsi"/>
          <w:sz w:val="28"/>
          <w:szCs w:val="28"/>
        </w:rPr>
        <w:br/>
      </w:r>
      <w:r w:rsidRPr="00416DD5">
        <w:rPr>
          <w:rFonts w:cstheme="minorHAnsi"/>
          <w:sz w:val="28"/>
          <w:szCs w:val="28"/>
        </w:rPr>
        <w:t xml:space="preserve">oraz </w:t>
      </w:r>
      <w:r w:rsidRPr="00416DD5">
        <w:rPr>
          <w:rStyle w:val="hgkelc"/>
          <w:rFonts w:cstheme="minorHAnsi"/>
          <w:sz w:val="28"/>
          <w:szCs w:val="28"/>
        </w:rPr>
        <w:t xml:space="preserve">§ 2 Statutu </w:t>
      </w:r>
      <w:r w:rsidRPr="00416DD5">
        <w:rPr>
          <w:rFonts w:cstheme="minorHAnsi"/>
          <w:sz w:val="28"/>
          <w:szCs w:val="28"/>
        </w:rPr>
        <w:t>Młodzież</w:t>
      </w:r>
      <w:bookmarkStart w:id="0" w:name="_GoBack"/>
      <w:bookmarkEnd w:id="0"/>
      <w:r w:rsidRPr="00416DD5">
        <w:rPr>
          <w:rFonts w:cstheme="minorHAnsi"/>
          <w:sz w:val="28"/>
          <w:szCs w:val="28"/>
        </w:rPr>
        <w:t>owego Domu Kultury w Żyrardowie:</w:t>
      </w:r>
    </w:p>
    <w:p w14:paraId="730C7805" w14:textId="77777777" w:rsidR="006D09CD" w:rsidRPr="000C4E26" w:rsidRDefault="006D09CD" w:rsidP="009D0CA3">
      <w:pPr>
        <w:pStyle w:val="Nagwek2"/>
        <w:rPr>
          <w:b/>
        </w:rPr>
      </w:pPr>
      <w:r w:rsidRPr="000C4E26">
        <w:rPr>
          <w:b/>
        </w:rPr>
        <w:t>§ 1</w:t>
      </w:r>
    </w:p>
    <w:p w14:paraId="3A3C3B24" w14:textId="75C91545" w:rsidR="00CD6E46" w:rsidRPr="00416DD5" w:rsidRDefault="00891EBA" w:rsidP="00897CE6">
      <w:pPr>
        <w:tabs>
          <w:tab w:val="center" w:pos="5216"/>
          <w:tab w:val="left" w:pos="9712"/>
        </w:tabs>
        <w:spacing w:before="240" w:after="240"/>
        <w:rPr>
          <w:rFonts w:cstheme="minorHAnsi"/>
          <w:sz w:val="28"/>
          <w:szCs w:val="28"/>
        </w:rPr>
      </w:pPr>
      <w:r w:rsidRPr="00416DD5">
        <w:rPr>
          <w:rFonts w:cstheme="minorHAnsi"/>
          <w:sz w:val="28"/>
          <w:szCs w:val="28"/>
        </w:rPr>
        <w:t xml:space="preserve">Wprowadza się </w:t>
      </w:r>
      <w:r w:rsidR="00CD6E46" w:rsidRPr="00416DD5">
        <w:rPr>
          <w:rFonts w:cstheme="minorHAnsi"/>
          <w:sz w:val="28"/>
          <w:szCs w:val="28"/>
        </w:rPr>
        <w:t xml:space="preserve">Standardy Ochrony Małoletnich w </w:t>
      </w:r>
      <w:r w:rsidR="006D09CD" w:rsidRPr="00416DD5">
        <w:rPr>
          <w:rFonts w:cstheme="minorHAnsi"/>
          <w:sz w:val="28"/>
          <w:szCs w:val="28"/>
        </w:rPr>
        <w:t>Młodzieżow</w:t>
      </w:r>
      <w:r w:rsidR="00CD6E46" w:rsidRPr="00416DD5">
        <w:rPr>
          <w:rFonts w:cstheme="minorHAnsi"/>
          <w:sz w:val="28"/>
          <w:szCs w:val="28"/>
        </w:rPr>
        <w:t xml:space="preserve">ym </w:t>
      </w:r>
      <w:r w:rsidR="006D09CD" w:rsidRPr="00416DD5">
        <w:rPr>
          <w:rFonts w:cstheme="minorHAnsi"/>
          <w:sz w:val="28"/>
          <w:szCs w:val="28"/>
        </w:rPr>
        <w:t>Domu Kultury w Żyrardowie</w:t>
      </w:r>
      <w:r w:rsidR="002C4E23" w:rsidRPr="00416DD5">
        <w:rPr>
          <w:rFonts w:cstheme="minorHAnsi"/>
          <w:sz w:val="28"/>
          <w:szCs w:val="28"/>
        </w:rPr>
        <w:t>.</w:t>
      </w:r>
    </w:p>
    <w:p w14:paraId="63F7FAAF" w14:textId="33B598DD" w:rsidR="00CD6E46" w:rsidRPr="000C4E26" w:rsidRDefault="00CD6E46" w:rsidP="009D0CA3">
      <w:pPr>
        <w:pStyle w:val="Nagwek2"/>
        <w:rPr>
          <w:b/>
        </w:rPr>
      </w:pPr>
      <w:r w:rsidRPr="000C4E26">
        <w:rPr>
          <w:b/>
        </w:rPr>
        <w:t>§ 2</w:t>
      </w:r>
    </w:p>
    <w:p w14:paraId="0A700F42" w14:textId="565B720E" w:rsidR="006D09CD" w:rsidRPr="00416DD5" w:rsidRDefault="00CD6E46" w:rsidP="00472C6C">
      <w:pPr>
        <w:spacing w:after="0" w:line="312" w:lineRule="auto"/>
        <w:rPr>
          <w:rFonts w:eastAsia="Times New Roman" w:cstheme="minorHAnsi"/>
          <w:sz w:val="28"/>
          <w:szCs w:val="28"/>
          <w:lang w:eastAsia="pl-PL"/>
        </w:rPr>
      </w:pPr>
      <w:r w:rsidRPr="00416DD5">
        <w:rPr>
          <w:rFonts w:eastAsia="Times New Roman" w:cstheme="minorHAnsi"/>
          <w:sz w:val="28"/>
          <w:szCs w:val="28"/>
          <w:lang w:eastAsia="pl-PL"/>
        </w:rPr>
        <w:t>Zarządzenie obowiązuje od 15 lutego 2024 r.</w:t>
      </w:r>
    </w:p>
    <w:p w14:paraId="0806067C" w14:textId="5EEB5E1C" w:rsidR="006D09CD" w:rsidRPr="000C4E26" w:rsidRDefault="006D09CD" w:rsidP="009D0CA3">
      <w:pPr>
        <w:pStyle w:val="Nagwek2"/>
        <w:rPr>
          <w:b/>
        </w:rPr>
      </w:pPr>
      <w:r w:rsidRPr="000C4E26">
        <w:rPr>
          <w:b/>
        </w:rPr>
        <w:t xml:space="preserve">§ </w:t>
      </w:r>
      <w:r w:rsidR="00CD6E46" w:rsidRPr="000C4E26">
        <w:rPr>
          <w:b/>
        </w:rPr>
        <w:t>3</w:t>
      </w:r>
    </w:p>
    <w:p w14:paraId="3FE08563" w14:textId="00F601C9" w:rsidR="00E229CE" w:rsidRPr="00416DD5" w:rsidRDefault="006D09CD" w:rsidP="00472C6C">
      <w:pPr>
        <w:spacing w:before="240" w:after="240"/>
        <w:rPr>
          <w:rFonts w:cstheme="minorHAnsi"/>
          <w:sz w:val="28"/>
          <w:szCs w:val="28"/>
        </w:rPr>
      </w:pPr>
      <w:r w:rsidRPr="00416DD5">
        <w:rPr>
          <w:rFonts w:cstheme="minorHAnsi"/>
          <w:sz w:val="28"/>
          <w:szCs w:val="28"/>
        </w:rPr>
        <w:t xml:space="preserve">Treść </w:t>
      </w:r>
      <w:r w:rsidR="00CD6E46" w:rsidRPr="00416DD5">
        <w:rPr>
          <w:rFonts w:cstheme="minorHAnsi"/>
          <w:sz w:val="28"/>
          <w:szCs w:val="28"/>
        </w:rPr>
        <w:t xml:space="preserve">Standardów Ochrony Małoletnich </w:t>
      </w:r>
      <w:r w:rsidRPr="00416DD5">
        <w:rPr>
          <w:rFonts w:cstheme="minorHAnsi"/>
          <w:sz w:val="28"/>
          <w:szCs w:val="28"/>
        </w:rPr>
        <w:t>stanowi załącznik do niniejszego Zarządzenia.</w:t>
      </w:r>
    </w:p>
    <w:sectPr w:rsidR="00E229CE" w:rsidRPr="00416DD5" w:rsidSect="002865FA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D3"/>
    <w:rsid w:val="000C4E26"/>
    <w:rsid w:val="00140506"/>
    <w:rsid w:val="001A3F84"/>
    <w:rsid w:val="002865FA"/>
    <w:rsid w:val="002A49FB"/>
    <w:rsid w:val="002C4E23"/>
    <w:rsid w:val="002C6A15"/>
    <w:rsid w:val="00416DD5"/>
    <w:rsid w:val="00472C6C"/>
    <w:rsid w:val="006D09CD"/>
    <w:rsid w:val="007E6A8F"/>
    <w:rsid w:val="00824459"/>
    <w:rsid w:val="008447E3"/>
    <w:rsid w:val="00891EBA"/>
    <w:rsid w:val="00897CE6"/>
    <w:rsid w:val="009D0CA3"/>
    <w:rsid w:val="00A0104F"/>
    <w:rsid w:val="00B50CD3"/>
    <w:rsid w:val="00BB1372"/>
    <w:rsid w:val="00C361FE"/>
    <w:rsid w:val="00C43BFE"/>
    <w:rsid w:val="00CD6E46"/>
    <w:rsid w:val="00CF4965"/>
    <w:rsid w:val="00D62894"/>
    <w:rsid w:val="00DC725B"/>
    <w:rsid w:val="00E229CE"/>
    <w:rsid w:val="00E520DD"/>
    <w:rsid w:val="00E6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FA1E"/>
  <w15:chartTrackingRefBased/>
  <w15:docId w15:val="{A435CB53-3053-4B0F-A848-A65D64B2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9CD"/>
  </w:style>
  <w:style w:type="paragraph" w:styleId="Nagwek1">
    <w:name w:val="heading 1"/>
    <w:basedOn w:val="Normalny"/>
    <w:next w:val="Normalny"/>
    <w:link w:val="Nagwek1Znak"/>
    <w:uiPriority w:val="9"/>
    <w:qFormat/>
    <w:rsid w:val="00472C6C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0C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D09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09C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6D09CD"/>
  </w:style>
  <w:style w:type="character" w:customStyle="1" w:styleId="Nagwek1Znak">
    <w:name w:val="Nagłówek 1 Znak"/>
    <w:basedOn w:val="Domylnaczcionkaakapitu"/>
    <w:link w:val="Nagwek1"/>
    <w:uiPriority w:val="9"/>
    <w:rsid w:val="00472C6C"/>
    <w:rPr>
      <w:rFonts w:eastAsiaTheme="majorEastAsia" w:cstheme="majorBidi"/>
      <w:b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DD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D0CA3"/>
    <w:rPr>
      <w:rFonts w:asciiTheme="majorHAnsi" w:eastAsiaTheme="majorEastAsia" w:hAnsiTheme="majorHAnsi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Nalej</dc:creator>
  <cp:keywords/>
  <dc:description/>
  <cp:lastModifiedBy>Konto Microsoft</cp:lastModifiedBy>
  <cp:revision>23</cp:revision>
  <cp:lastPrinted>2024-02-12T10:05:00Z</cp:lastPrinted>
  <dcterms:created xsi:type="dcterms:W3CDTF">2023-01-21T11:31:00Z</dcterms:created>
  <dcterms:modified xsi:type="dcterms:W3CDTF">2024-08-01T17:47:00Z</dcterms:modified>
</cp:coreProperties>
</file>